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29" w:rsidRDefault="00AE2729">
      <w:pPr>
        <w:jc w:val="center"/>
        <w:rPr>
          <w:b/>
          <w:bCs/>
          <w:sz w:val="36"/>
          <w:szCs w:val="36"/>
        </w:rPr>
      </w:pPr>
      <w:r>
        <w:rPr>
          <w:b/>
          <w:bCs/>
          <w:sz w:val="36"/>
          <w:szCs w:val="36"/>
        </w:rPr>
        <w:t xml:space="preserve">What Matters Most: </w:t>
      </w:r>
      <w:r>
        <w:rPr>
          <w:b/>
          <w:bCs/>
          <w:sz w:val="36"/>
          <w:szCs w:val="36"/>
        </w:rPr>
        <w:br/>
      </w:r>
      <w:r>
        <w:rPr>
          <w:b/>
          <w:bCs/>
          <w:i/>
          <w:iCs/>
          <w:sz w:val="36"/>
          <w:szCs w:val="36"/>
        </w:rPr>
        <w:t xml:space="preserve">A Study of Philippians </w:t>
      </w:r>
    </w:p>
    <w:p w:rsidR="00AE2729" w:rsidRDefault="00AE2729">
      <w:pPr>
        <w:jc w:val="center"/>
        <w:rPr>
          <w:b/>
          <w:bCs/>
          <w:sz w:val="36"/>
          <w:szCs w:val="36"/>
        </w:rPr>
      </w:pPr>
      <w:r>
        <w:rPr>
          <w:b/>
          <w:bCs/>
          <w:sz w:val="36"/>
          <w:szCs w:val="36"/>
        </w:rPr>
        <w:t xml:space="preserve">Session 3- Heavenly Minded </w:t>
      </w:r>
    </w:p>
    <w:p w:rsidR="00AE2729" w:rsidRDefault="00AE2729">
      <w:pPr>
        <w:rPr>
          <w:sz w:val="24"/>
          <w:szCs w:val="24"/>
        </w:rPr>
      </w:pPr>
    </w:p>
    <w:p w:rsidR="00AE2729" w:rsidRDefault="00AE2729">
      <w:pPr>
        <w:rPr>
          <w:b/>
          <w:bCs/>
          <w:i/>
          <w:iCs/>
          <w:sz w:val="24"/>
          <w:szCs w:val="24"/>
        </w:rPr>
      </w:pPr>
      <w:r>
        <w:rPr>
          <w:b/>
          <w:bCs/>
          <w:i/>
          <w:iCs/>
          <w:sz w:val="24"/>
          <w:szCs w:val="24"/>
        </w:rPr>
        <w:t>Opening Questions</w:t>
      </w:r>
    </w:p>
    <w:p w:rsidR="00AE2729" w:rsidRDefault="00AE2729">
      <w:pPr>
        <w:rPr>
          <w:sz w:val="24"/>
          <w:szCs w:val="24"/>
        </w:rPr>
      </w:pPr>
    </w:p>
    <w:p w:rsidR="00AE2729" w:rsidRDefault="00AE2729">
      <w:pPr>
        <w:rPr>
          <w:i/>
          <w:iCs/>
          <w:sz w:val="24"/>
          <w:szCs w:val="24"/>
        </w:rPr>
      </w:pPr>
      <w:r>
        <w:rPr>
          <w:i/>
          <w:iCs/>
          <w:sz w:val="24"/>
          <w:szCs w:val="24"/>
        </w:rPr>
        <w:t>What exactly does it mean to be a citizen of heaven?</w:t>
      </w:r>
    </w:p>
    <w:p w:rsidR="00AE2729" w:rsidRDefault="00AE2729">
      <w:pPr>
        <w:rPr>
          <w:i/>
          <w:iCs/>
          <w:sz w:val="24"/>
          <w:szCs w:val="24"/>
        </w:rPr>
      </w:pPr>
    </w:p>
    <w:p w:rsidR="00AE2729" w:rsidRDefault="00AE2729">
      <w:pPr>
        <w:rPr>
          <w:i/>
          <w:iCs/>
          <w:sz w:val="24"/>
          <w:szCs w:val="24"/>
        </w:rPr>
      </w:pPr>
    </w:p>
    <w:p w:rsidR="00AE2729" w:rsidRDefault="00AE2729">
      <w:pPr>
        <w:rPr>
          <w:i/>
          <w:iCs/>
          <w:sz w:val="24"/>
          <w:szCs w:val="24"/>
        </w:rPr>
      </w:pPr>
      <w:r>
        <w:rPr>
          <w:i/>
          <w:iCs/>
          <w:sz w:val="24"/>
          <w:szCs w:val="24"/>
        </w:rPr>
        <w:t>When have you been most acutely aware that you are not made for this earth?</w:t>
      </w:r>
    </w:p>
    <w:p w:rsidR="00AE2729" w:rsidRDefault="00AE2729">
      <w:pPr>
        <w:rPr>
          <w:sz w:val="24"/>
          <w:szCs w:val="24"/>
        </w:rPr>
      </w:pPr>
    </w:p>
    <w:p w:rsidR="00AE2729" w:rsidRDefault="00AE2729">
      <w:pPr>
        <w:rPr>
          <w:sz w:val="24"/>
          <w:szCs w:val="24"/>
        </w:rPr>
      </w:pPr>
    </w:p>
    <w:p w:rsidR="00AE2729" w:rsidRDefault="00AE2729">
      <w:pPr>
        <w:rPr>
          <w:sz w:val="24"/>
          <w:szCs w:val="24"/>
        </w:rPr>
      </w:pPr>
      <w:r>
        <w:rPr>
          <w:sz w:val="24"/>
          <w:szCs w:val="24"/>
          <w:u w:val="single"/>
        </w:rPr>
        <w:t>Philippians 1:20-30</w:t>
      </w:r>
      <w:r>
        <w:rPr>
          <w:sz w:val="24"/>
          <w:szCs w:val="24"/>
        </w:rPr>
        <w:br/>
      </w:r>
      <w:r>
        <w:rPr>
          <w:sz w:val="24"/>
          <w:szCs w:val="24"/>
        </w:rPr>
        <w:br/>
      </w:r>
    </w:p>
    <w:tbl>
      <w:tblPr>
        <w:tblW w:w="0" w:type="auto"/>
        <w:tblInd w:w="-178" w:type="dxa"/>
        <w:tblLayout w:type="fixed"/>
        <w:tblCellMar>
          <w:left w:w="180" w:type="dxa"/>
          <w:right w:w="180" w:type="dxa"/>
        </w:tblCellMar>
        <w:tblLook w:val="0000"/>
      </w:tblPr>
      <w:tblGrid>
        <w:gridCol w:w="4500"/>
        <w:gridCol w:w="4500"/>
      </w:tblGrid>
      <w:tr w:rsidR="00AE2729">
        <w:tblPrEx>
          <w:tblCellMar>
            <w:top w:w="0" w:type="dxa"/>
            <w:bottom w:w="0" w:type="dxa"/>
          </w:tblCellMar>
        </w:tblPrEx>
        <w:trPr>
          <w:trHeight w:val="392"/>
        </w:trPr>
        <w:tc>
          <w:tcPr>
            <w:tcW w:w="4500" w:type="dxa"/>
            <w:tcBorders>
              <w:top w:val="single" w:sz="8" w:space="0" w:color="auto"/>
              <w:left w:val="single" w:sz="8" w:space="0" w:color="auto"/>
              <w:bottom w:val="nil"/>
              <w:right w:val="nil"/>
            </w:tcBorders>
          </w:tcPr>
          <w:p w:rsidR="00AE2729" w:rsidRDefault="00AE2729">
            <w:pPr>
              <w:jc w:val="center"/>
              <w:rPr>
                <w:sz w:val="24"/>
                <w:szCs w:val="24"/>
              </w:rPr>
            </w:pPr>
            <w:r>
              <w:rPr>
                <w:b/>
                <w:bCs/>
                <w:sz w:val="24"/>
                <w:szCs w:val="24"/>
              </w:rPr>
              <w:t>Verse</w:t>
            </w:r>
          </w:p>
        </w:tc>
        <w:tc>
          <w:tcPr>
            <w:tcW w:w="4500" w:type="dxa"/>
            <w:tcBorders>
              <w:top w:val="single" w:sz="8" w:space="0" w:color="auto"/>
              <w:left w:val="single" w:sz="8" w:space="0" w:color="auto"/>
              <w:bottom w:val="nil"/>
              <w:right w:val="single" w:sz="8" w:space="0" w:color="auto"/>
            </w:tcBorders>
          </w:tcPr>
          <w:p w:rsidR="00AE2729" w:rsidRDefault="00AE2729">
            <w:pPr>
              <w:jc w:val="center"/>
              <w:rPr>
                <w:sz w:val="24"/>
                <w:szCs w:val="24"/>
              </w:rPr>
            </w:pPr>
            <w:r>
              <w:rPr>
                <w:b/>
                <w:bCs/>
                <w:sz w:val="24"/>
                <w:szCs w:val="24"/>
              </w:rPr>
              <w:t xml:space="preserve">Reason it Stands Out </w:t>
            </w:r>
          </w:p>
        </w:tc>
      </w:tr>
      <w:tr w:rsidR="00AE2729">
        <w:tblPrEx>
          <w:tblCellMar>
            <w:top w:w="0" w:type="dxa"/>
            <w:bottom w:w="0" w:type="dxa"/>
          </w:tblCellMar>
        </w:tblPrEx>
        <w:trPr>
          <w:trHeight w:val="7462"/>
        </w:trPr>
        <w:tc>
          <w:tcPr>
            <w:tcW w:w="4500" w:type="dxa"/>
            <w:tcBorders>
              <w:top w:val="single" w:sz="8" w:space="0" w:color="auto"/>
              <w:left w:val="single" w:sz="8" w:space="0" w:color="auto"/>
              <w:bottom w:val="single" w:sz="8" w:space="0" w:color="auto"/>
              <w:right w:val="nil"/>
            </w:tcBorders>
          </w:tcPr>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tc>
        <w:tc>
          <w:tcPr>
            <w:tcW w:w="4500" w:type="dxa"/>
            <w:tcBorders>
              <w:top w:val="single" w:sz="8" w:space="0" w:color="auto"/>
              <w:left w:val="single" w:sz="8" w:space="0" w:color="auto"/>
              <w:bottom w:val="single" w:sz="8" w:space="0" w:color="auto"/>
              <w:right w:val="single" w:sz="8" w:space="0" w:color="auto"/>
            </w:tcBorders>
          </w:tcPr>
          <w:p w:rsidR="00AE2729" w:rsidRDefault="00AE2729">
            <w:pPr>
              <w:overflowPunct/>
              <w:rPr>
                <w:sz w:val="24"/>
                <w:szCs w:val="24"/>
              </w:rPr>
            </w:pPr>
          </w:p>
        </w:tc>
      </w:tr>
    </w:tbl>
    <w:p w:rsidR="00AE2729" w:rsidRDefault="00AE2729">
      <w:pPr>
        <w:overflowPunct/>
        <w:rPr>
          <w:sz w:val="24"/>
          <w:szCs w:val="24"/>
        </w:rPr>
      </w:pPr>
    </w:p>
    <w:p w:rsidR="00AE2729" w:rsidRDefault="00AE2729">
      <w:pPr>
        <w:rPr>
          <w:sz w:val="24"/>
          <w:szCs w:val="24"/>
        </w:rPr>
      </w:pPr>
    </w:p>
    <w:p w:rsidR="00AE2729" w:rsidRDefault="00AE2729">
      <w:pPr>
        <w:rPr>
          <w:sz w:val="24"/>
          <w:szCs w:val="24"/>
        </w:rPr>
      </w:pPr>
    </w:p>
    <w:p w:rsidR="00AE2729" w:rsidRDefault="00AE2729">
      <w:pPr>
        <w:rPr>
          <w:sz w:val="24"/>
          <w:szCs w:val="24"/>
        </w:rPr>
      </w:pPr>
    </w:p>
    <w:tbl>
      <w:tblPr>
        <w:tblW w:w="0" w:type="auto"/>
        <w:tblInd w:w="-178" w:type="dxa"/>
        <w:tblLayout w:type="fixed"/>
        <w:tblCellMar>
          <w:left w:w="180" w:type="dxa"/>
          <w:right w:w="180" w:type="dxa"/>
        </w:tblCellMar>
        <w:tblLook w:val="0000"/>
      </w:tblPr>
      <w:tblGrid>
        <w:gridCol w:w="4500"/>
        <w:gridCol w:w="4500"/>
      </w:tblGrid>
      <w:tr w:rsidR="00AE2729">
        <w:tblPrEx>
          <w:tblCellMar>
            <w:top w:w="0" w:type="dxa"/>
            <w:bottom w:w="0" w:type="dxa"/>
          </w:tblCellMar>
        </w:tblPrEx>
        <w:trPr>
          <w:trHeight w:val="392"/>
        </w:trPr>
        <w:tc>
          <w:tcPr>
            <w:tcW w:w="4500" w:type="dxa"/>
            <w:tcBorders>
              <w:top w:val="single" w:sz="8" w:space="0" w:color="auto"/>
              <w:left w:val="single" w:sz="8" w:space="0" w:color="auto"/>
              <w:bottom w:val="nil"/>
              <w:right w:val="nil"/>
            </w:tcBorders>
          </w:tcPr>
          <w:p w:rsidR="00AE2729" w:rsidRDefault="00AE2729">
            <w:pPr>
              <w:jc w:val="center"/>
              <w:rPr>
                <w:sz w:val="24"/>
                <w:szCs w:val="24"/>
              </w:rPr>
            </w:pPr>
            <w:r>
              <w:rPr>
                <w:b/>
                <w:bCs/>
                <w:sz w:val="24"/>
                <w:szCs w:val="24"/>
              </w:rPr>
              <w:t xml:space="preserve">Topic </w:t>
            </w:r>
          </w:p>
        </w:tc>
        <w:tc>
          <w:tcPr>
            <w:tcW w:w="4500" w:type="dxa"/>
            <w:tcBorders>
              <w:top w:val="single" w:sz="8" w:space="0" w:color="auto"/>
              <w:left w:val="single" w:sz="8" w:space="0" w:color="auto"/>
              <w:bottom w:val="nil"/>
              <w:right w:val="single" w:sz="8" w:space="0" w:color="auto"/>
            </w:tcBorders>
          </w:tcPr>
          <w:p w:rsidR="00AE2729" w:rsidRDefault="00AE2729">
            <w:pPr>
              <w:jc w:val="center"/>
              <w:rPr>
                <w:sz w:val="24"/>
                <w:szCs w:val="24"/>
              </w:rPr>
            </w:pPr>
            <w:r>
              <w:rPr>
                <w:b/>
                <w:bCs/>
                <w:sz w:val="24"/>
                <w:szCs w:val="24"/>
              </w:rPr>
              <w:t xml:space="preserve">Verse Where It is Found </w:t>
            </w:r>
          </w:p>
        </w:tc>
      </w:tr>
      <w:tr w:rsidR="00AE2729">
        <w:tblPrEx>
          <w:tblCellMar>
            <w:top w:w="0" w:type="dxa"/>
            <w:bottom w:w="0" w:type="dxa"/>
          </w:tblCellMar>
        </w:tblPrEx>
        <w:trPr>
          <w:trHeight w:val="392"/>
        </w:trPr>
        <w:tc>
          <w:tcPr>
            <w:tcW w:w="4500" w:type="dxa"/>
            <w:tcBorders>
              <w:top w:val="single" w:sz="8" w:space="0" w:color="auto"/>
              <w:left w:val="single" w:sz="8" w:space="0" w:color="auto"/>
              <w:bottom w:val="nil"/>
              <w:right w:val="nil"/>
            </w:tcBorders>
          </w:tcPr>
          <w:p w:rsidR="00AE2729" w:rsidRDefault="00AE2729">
            <w:pPr>
              <w:overflowPunct/>
              <w:rPr>
                <w:sz w:val="24"/>
                <w:szCs w:val="24"/>
              </w:rPr>
            </w:pPr>
          </w:p>
        </w:tc>
        <w:tc>
          <w:tcPr>
            <w:tcW w:w="4500" w:type="dxa"/>
            <w:tcBorders>
              <w:top w:val="single" w:sz="8" w:space="0" w:color="auto"/>
              <w:left w:val="single" w:sz="8" w:space="0" w:color="auto"/>
              <w:bottom w:val="nil"/>
              <w:right w:val="single" w:sz="8" w:space="0" w:color="auto"/>
            </w:tcBorders>
          </w:tcPr>
          <w:p w:rsidR="00AE2729" w:rsidRDefault="00AE2729">
            <w:pPr>
              <w:overflowPunct/>
              <w:rPr>
                <w:sz w:val="24"/>
                <w:szCs w:val="24"/>
              </w:rPr>
            </w:pPr>
          </w:p>
        </w:tc>
      </w:tr>
      <w:tr w:rsidR="00AE2729">
        <w:tblPrEx>
          <w:tblCellMar>
            <w:top w:w="0" w:type="dxa"/>
            <w:bottom w:w="0" w:type="dxa"/>
          </w:tblCellMar>
        </w:tblPrEx>
        <w:trPr>
          <w:trHeight w:val="392"/>
        </w:trPr>
        <w:tc>
          <w:tcPr>
            <w:tcW w:w="4500" w:type="dxa"/>
            <w:tcBorders>
              <w:top w:val="single" w:sz="8" w:space="0" w:color="auto"/>
              <w:left w:val="single" w:sz="8" w:space="0" w:color="auto"/>
              <w:bottom w:val="nil"/>
              <w:right w:val="nil"/>
            </w:tcBorders>
          </w:tcPr>
          <w:p w:rsidR="00AE2729" w:rsidRDefault="00AE2729">
            <w:pPr>
              <w:overflowPunct/>
              <w:rPr>
                <w:sz w:val="24"/>
                <w:szCs w:val="24"/>
              </w:rPr>
            </w:pPr>
          </w:p>
        </w:tc>
        <w:tc>
          <w:tcPr>
            <w:tcW w:w="4500" w:type="dxa"/>
            <w:tcBorders>
              <w:top w:val="single" w:sz="8" w:space="0" w:color="auto"/>
              <w:left w:val="single" w:sz="8" w:space="0" w:color="auto"/>
              <w:bottom w:val="nil"/>
              <w:right w:val="single" w:sz="8" w:space="0" w:color="auto"/>
            </w:tcBorders>
          </w:tcPr>
          <w:p w:rsidR="00AE2729" w:rsidRDefault="00AE2729">
            <w:pPr>
              <w:overflowPunct/>
              <w:rPr>
                <w:sz w:val="24"/>
                <w:szCs w:val="24"/>
              </w:rPr>
            </w:pPr>
          </w:p>
        </w:tc>
      </w:tr>
      <w:tr w:rsidR="00AE2729">
        <w:tblPrEx>
          <w:tblCellMar>
            <w:top w:w="0" w:type="dxa"/>
            <w:bottom w:w="0" w:type="dxa"/>
          </w:tblCellMar>
        </w:tblPrEx>
        <w:trPr>
          <w:trHeight w:val="392"/>
        </w:trPr>
        <w:tc>
          <w:tcPr>
            <w:tcW w:w="4500" w:type="dxa"/>
            <w:tcBorders>
              <w:top w:val="single" w:sz="8" w:space="0" w:color="auto"/>
              <w:left w:val="single" w:sz="8" w:space="0" w:color="auto"/>
              <w:bottom w:val="nil"/>
              <w:right w:val="nil"/>
            </w:tcBorders>
          </w:tcPr>
          <w:p w:rsidR="00AE2729" w:rsidRDefault="00AE2729">
            <w:pPr>
              <w:overflowPunct/>
              <w:rPr>
                <w:sz w:val="24"/>
                <w:szCs w:val="24"/>
              </w:rPr>
            </w:pPr>
          </w:p>
        </w:tc>
        <w:tc>
          <w:tcPr>
            <w:tcW w:w="4500" w:type="dxa"/>
            <w:tcBorders>
              <w:top w:val="single" w:sz="8" w:space="0" w:color="auto"/>
              <w:left w:val="single" w:sz="8" w:space="0" w:color="auto"/>
              <w:bottom w:val="nil"/>
              <w:right w:val="single" w:sz="8" w:space="0" w:color="auto"/>
            </w:tcBorders>
          </w:tcPr>
          <w:p w:rsidR="00AE2729" w:rsidRDefault="00AE2729">
            <w:pPr>
              <w:overflowPunct/>
              <w:rPr>
                <w:sz w:val="24"/>
                <w:szCs w:val="24"/>
              </w:rPr>
            </w:pPr>
          </w:p>
        </w:tc>
      </w:tr>
      <w:tr w:rsidR="00AE2729">
        <w:tblPrEx>
          <w:tblCellMar>
            <w:top w:w="0" w:type="dxa"/>
            <w:bottom w:w="0" w:type="dxa"/>
          </w:tblCellMar>
        </w:tblPrEx>
        <w:trPr>
          <w:trHeight w:val="392"/>
        </w:trPr>
        <w:tc>
          <w:tcPr>
            <w:tcW w:w="4500" w:type="dxa"/>
            <w:tcBorders>
              <w:top w:val="single" w:sz="8" w:space="0" w:color="auto"/>
              <w:left w:val="single" w:sz="8" w:space="0" w:color="auto"/>
              <w:bottom w:val="nil"/>
              <w:right w:val="nil"/>
            </w:tcBorders>
          </w:tcPr>
          <w:p w:rsidR="00AE2729" w:rsidRDefault="00AE2729">
            <w:pPr>
              <w:overflowPunct/>
              <w:rPr>
                <w:sz w:val="24"/>
                <w:szCs w:val="24"/>
              </w:rPr>
            </w:pPr>
          </w:p>
        </w:tc>
        <w:tc>
          <w:tcPr>
            <w:tcW w:w="4500" w:type="dxa"/>
            <w:tcBorders>
              <w:top w:val="single" w:sz="8" w:space="0" w:color="auto"/>
              <w:left w:val="single" w:sz="8" w:space="0" w:color="auto"/>
              <w:bottom w:val="nil"/>
              <w:right w:val="single" w:sz="8" w:space="0" w:color="auto"/>
            </w:tcBorders>
          </w:tcPr>
          <w:p w:rsidR="00AE2729" w:rsidRDefault="00AE2729">
            <w:pPr>
              <w:overflowPunct/>
              <w:rPr>
                <w:sz w:val="24"/>
                <w:szCs w:val="24"/>
              </w:rPr>
            </w:pPr>
          </w:p>
        </w:tc>
      </w:tr>
      <w:tr w:rsidR="00AE2729">
        <w:tblPrEx>
          <w:tblCellMar>
            <w:top w:w="0" w:type="dxa"/>
            <w:bottom w:w="0" w:type="dxa"/>
          </w:tblCellMar>
        </w:tblPrEx>
        <w:trPr>
          <w:trHeight w:val="392"/>
        </w:trPr>
        <w:tc>
          <w:tcPr>
            <w:tcW w:w="4500" w:type="dxa"/>
            <w:tcBorders>
              <w:top w:val="single" w:sz="8" w:space="0" w:color="auto"/>
              <w:left w:val="single" w:sz="8" w:space="0" w:color="auto"/>
              <w:bottom w:val="nil"/>
              <w:right w:val="nil"/>
            </w:tcBorders>
          </w:tcPr>
          <w:p w:rsidR="00AE2729" w:rsidRDefault="00AE2729">
            <w:pPr>
              <w:overflowPunct/>
              <w:rPr>
                <w:sz w:val="24"/>
                <w:szCs w:val="24"/>
              </w:rPr>
            </w:pPr>
          </w:p>
        </w:tc>
        <w:tc>
          <w:tcPr>
            <w:tcW w:w="4500" w:type="dxa"/>
            <w:tcBorders>
              <w:top w:val="single" w:sz="8" w:space="0" w:color="auto"/>
              <w:left w:val="single" w:sz="8" w:space="0" w:color="auto"/>
              <w:bottom w:val="nil"/>
              <w:right w:val="single" w:sz="8" w:space="0" w:color="auto"/>
            </w:tcBorders>
          </w:tcPr>
          <w:p w:rsidR="00AE2729" w:rsidRDefault="00AE2729">
            <w:pPr>
              <w:overflowPunct/>
              <w:rPr>
                <w:sz w:val="24"/>
                <w:szCs w:val="24"/>
              </w:rPr>
            </w:pPr>
          </w:p>
        </w:tc>
      </w:tr>
      <w:tr w:rsidR="00AE2729">
        <w:tblPrEx>
          <w:tblCellMar>
            <w:top w:w="0" w:type="dxa"/>
            <w:bottom w:w="0" w:type="dxa"/>
          </w:tblCellMar>
        </w:tblPrEx>
        <w:trPr>
          <w:trHeight w:val="392"/>
        </w:trPr>
        <w:tc>
          <w:tcPr>
            <w:tcW w:w="4500" w:type="dxa"/>
            <w:tcBorders>
              <w:top w:val="single" w:sz="8" w:space="0" w:color="auto"/>
              <w:left w:val="single" w:sz="8" w:space="0" w:color="auto"/>
              <w:bottom w:val="nil"/>
              <w:right w:val="nil"/>
            </w:tcBorders>
          </w:tcPr>
          <w:p w:rsidR="00AE2729" w:rsidRDefault="00AE2729">
            <w:pPr>
              <w:overflowPunct/>
              <w:rPr>
                <w:sz w:val="24"/>
                <w:szCs w:val="24"/>
              </w:rPr>
            </w:pPr>
          </w:p>
        </w:tc>
        <w:tc>
          <w:tcPr>
            <w:tcW w:w="4500" w:type="dxa"/>
            <w:tcBorders>
              <w:top w:val="single" w:sz="8" w:space="0" w:color="auto"/>
              <w:left w:val="single" w:sz="8" w:space="0" w:color="auto"/>
              <w:bottom w:val="nil"/>
              <w:right w:val="single" w:sz="8" w:space="0" w:color="auto"/>
            </w:tcBorders>
          </w:tcPr>
          <w:p w:rsidR="00AE2729" w:rsidRDefault="00AE2729">
            <w:pPr>
              <w:overflowPunct/>
              <w:rPr>
                <w:sz w:val="24"/>
                <w:szCs w:val="24"/>
              </w:rPr>
            </w:pPr>
          </w:p>
        </w:tc>
      </w:tr>
      <w:tr w:rsidR="00AE2729">
        <w:tblPrEx>
          <w:tblCellMar>
            <w:top w:w="0" w:type="dxa"/>
            <w:bottom w:w="0" w:type="dxa"/>
          </w:tblCellMar>
        </w:tblPrEx>
        <w:trPr>
          <w:trHeight w:val="392"/>
        </w:trPr>
        <w:tc>
          <w:tcPr>
            <w:tcW w:w="4500" w:type="dxa"/>
            <w:tcBorders>
              <w:top w:val="single" w:sz="8" w:space="0" w:color="auto"/>
              <w:left w:val="single" w:sz="8" w:space="0" w:color="auto"/>
              <w:bottom w:val="nil"/>
              <w:right w:val="nil"/>
            </w:tcBorders>
          </w:tcPr>
          <w:p w:rsidR="00AE2729" w:rsidRDefault="00AE2729">
            <w:pPr>
              <w:overflowPunct/>
              <w:rPr>
                <w:sz w:val="24"/>
                <w:szCs w:val="24"/>
              </w:rPr>
            </w:pPr>
          </w:p>
        </w:tc>
        <w:tc>
          <w:tcPr>
            <w:tcW w:w="4500" w:type="dxa"/>
            <w:tcBorders>
              <w:top w:val="single" w:sz="8" w:space="0" w:color="auto"/>
              <w:left w:val="single" w:sz="8" w:space="0" w:color="auto"/>
              <w:bottom w:val="nil"/>
              <w:right w:val="single" w:sz="8" w:space="0" w:color="auto"/>
            </w:tcBorders>
          </w:tcPr>
          <w:p w:rsidR="00AE2729" w:rsidRDefault="00AE2729">
            <w:pPr>
              <w:overflowPunct/>
              <w:rPr>
                <w:sz w:val="24"/>
                <w:szCs w:val="24"/>
              </w:rPr>
            </w:pPr>
          </w:p>
        </w:tc>
      </w:tr>
      <w:tr w:rsidR="00AE2729">
        <w:tblPrEx>
          <w:tblCellMar>
            <w:top w:w="0" w:type="dxa"/>
            <w:bottom w:w="0" w:type="dxa"/>
          </w:tblCellMar>
        </w:tblPrEx>
        <w:trPr>
          <w:trHeight w:val="392"/>
        </w:trPr>
        <w:tc>
          <w:tcPr>
            <w:tcW w:w="4500" w:type="dxa"/>
            <w:tcBorders>
              <w:top w:val="single" w:sz="8" w:space="0" w:color="auto"/>
              <w:left w:val="single" w:sz="8" w:space="0" w:color="auto"/>
              <w:bottom w:val="nil"/>
              <w:right w:val="nil"/>
            </w:tcBorders>
          </w:tcPr>
          <w:p w:rsidR="00AE2729" w:rsidRDefault="00AE2729">
            <w:pPr>
              <w:overflowPunct/>
              <w:rPr>
                <w:sz w:val="24"/>
                <w:szCs w:val="24"/>
              </w:rPr>
            </w:pPr>
          </w:p>
        </w:tc>
        <w:tc>
          <w:tcPr>
            <w:tcW w:w="4500" w:type="dxa"/>
            <w:tcBorders>
              <w:top w:val="single" w:sz="8" w:space="0" w:color="auto"/>
              <w:left w:val="single" w:sz="8" w:space="0" w:color="auto"/>
              <w:bottom w:val="nil"/>
              <w:right w:val="single" w:sz="8" w:space="0" w:color="auto"/>
            </w:tcBorders>
          </w:tcPr>
          <w:p w:rsidR="00AE2729" w:rsidRDefault="00AE2729">
            <w:pPr>
              <w:overflowPunct/>
              <w:rPr>
                <w:sz w:val="24"/>
                <w:szCs w:val="24"/>
              </w:rPr>
            </w:pPr>
          </w:p>
        </w:tc>
      </w:tr>
      <w:tr w:rsidR="00AE2729">
        <w:tblPrEx>
          <w:tblCellMar>
            <w:top w:w="0" w:type="dxa"/>
            <w:bottom w:w="0" w:type="dxa"/>
          </w:tblCellMar>
        </w:tblPrEx>
        <w:trPr>
          <w:trHeight w:val="382"/>
        </w:trPr>
        <w:tc>
          <w:tcPr>
            <w:tcW w:w="4500" w:type="dxa"/>
            <w:tcBorders>
              <w:top w:val="single" w:sz="8" w:space="0" w:color="auto"/>
              <w:left w:val="single" w:sz="8" w:space="0" w:color="auto"/>
              <w:bottom w:val="single" w:sz="8" w:space="0" w:color="auto"/>
              <w:right w:val="nil"/>
            </w:tcBorders>
          </w:tcPr>
          <w:p w:rsidR="00AE2729" w:rsidRDefault="00AE2729">
            <w:pPr>
              <w:overflowPunct/>
              <w:rPr>
                <w:sz w:val="24"/>
                <w:szCs w:val="24"/>
              </w:rPr>
            </w:pPr>
          </w:p>
        </w:tc>
        <w:tc>
          <w:tcPr>
            <w:tcW w:w="4500" w:type="dxa"/>
            <w:tcBorders>
              <w:top w:val="single" w:sz="8" w:space="0" w:color="auto"/>
              <w:left w:val="single" w:sz="8" w:space="0" w:color="auto"/>
              <w:bottom w:val="single" w:sz="8" w:space="0" w:color="auto"/>
              <w:right w:val="single" w:sz="8" w:space="0" w:color="auto"/>
            </w:tcBorders>
          </w:tcPr>
          <w:p w:rsidR="00AE2729" w:rsidRDefault="00AE2729">
            <w:pPr>
              <w:overflowPunct/>
              <w:rPr>
                <w:sz w:val="24"/>
                <w:szCs w:val="24"/>
              </w:rPr>
            </w:pPr>
          </w:p>
        </w:tc>
      </w:tr>
    </w:tbl>
    <w:p w:rsidR="00AE2729" w:rsidRDefault="00AE2729">
      <w:pPr>
        <w:overflowPunct/>
        <w:rPr>
          <w:sz w:val="24"/>
          <w:szCs w:val="24"/>
        </w:rPr>
      </w:pPr>
    </w:p>
    <w:p w:rsidR="00AE2729" w:rsidRDefault="00AE2729">
      <w:pPr>
        <w:rPr>
          <w:sz w:val="24"/>
          <w:szCs w:val="24"/>
        </w:rPr>
      </w:pPr>
    </w:p>
    <w:p w:rsidR="00AE2729" w:rsidRDefault="00AE2729">
      <w:pPr>
        <w:rPr>
          <w:b/>
          <w:bCs/>
          <w:i/>
          <w:iCs/>
          <w:sz w:val="24"/>
          <w:szCs w:val="24"/>
        </w:rPr>
      </w:pPr>
      <w:r>
        <w:rPr>
          <w:b/>
          <w:bCs/>
          <w:i/>
          <w:iCs/>
          <w:sz w:val="24"/>
          <w:szCs w:val="24"/>
        </w:rPr>
        <w:t xml:space="preserve">Earnest Expectation : Unashamed </w:t>
      </w:r>
    </w:p>
    <w:p w:rsidR="00AE2729" w:rsidRDefault="00AE2729">
      <w:pPr>
        <w:rPr>
          <w:sz w:val="24"/>
          <w:szCs w:val="24"/>
        </w:rPr>
      </w:pPr>
      <w:r>
        <w:rPr>
          <w:sz w:val="24"/>
          <w:szCs w:val="24"/>
        </w:rPr>
        <w:t xml:space="preserve">Expectation: </w:t>
      </w:r>
    </w:p>
    <w:p w:rsidR="00AE2729" w:rsidRDefault="00AE2729">
      <w:pPr>
        <w:rPr>
          <w:sz w:val="24"/>
          <w:szCs w:val="24"/>
        </w:rPr>
      </w:pPr>
    </w:p>
    <w:p w:rsidR="00AE2729" w:rsidRDefault="00AE2729">
      <w:pPr>
        <w:rPr>
          <w:sz w:val="24"/>
          <w:szCs w:val="24"/>
        </w:rPr>
      </w:pPr>
    </w:p>
    <w:p w:rsidR="00AE2729" w:rsidRDefault="00AE2729">
      <w:pPr>
        <w:rPr>
          <w:sz w:val="24"/>
          <w:szCs w:val="24"/>
        </w:rPr>
      </w:pPr>
      <w:r>
        <w:rPr>
          <w:sz w:val="24"/>
          <w:szCs w:val="24"/>
        </w:rPr>
        <w:t xml:space="preserve">An __________ ____________ that causes one to look ________ from every _________ thing and to fix their eyes upon the _________ thing of true ___________________. </w:t>
      </w:r>
    </w:p>
    <w:p w:rsidR="00AE2729" w:rsidRDefault="00AE2729">
      <w:pPr>
        <w:rPr>
          <w:sz w:val="24"/>
          <w:szCs w:val="24"/>
        </w:rPr>
      </w:pPr>
    </w:p>
    <w:p w:rsidR="00AE2729" w:rsidRDefault="00AE2729">
      <w:pPr>
        <w:rPr>
          <w:sz w:val="24"/>
          <w:szCs w:val="24"/>
          <w:u w:val="single"/>
        </w:rPr>
      </w:pPr>
      <w:r>
        <w:rPr>
          <w:sz w:val="24"/>
          <w:szCs w:val="24"/>
          <w:u w:val="single"/>
        </w:rPr>
        <w:t xml:space="preserve">Because, I Know Christ </w:t>
      </w:r>
    </w:p>
    <w:p w:rsidR="00AE2729" w:rsidRDefault="00AE2729">
      <w:pPr>
        <w:rPr>
          <w:sz w:val="24"/>
          <w:szCs w:val="24"/>
        </w:rPr>
      </w:pPr>
    </w:p>
    <w:p w:rsidR="00AE2729" w:rsidRDefault="00AE2729">
      <w:pPr>
        <w:ind w:left="360" w:hanging="360"/>
        <w:rPr>
          <w:sz w:val="24"/>
          <w:szCs w:val="24"/>
        </w:rPr>
      </w:pPr>
      <w:r>
        <w:rPr>
          <w:sz w:val="24"/>
          <w:szCs w:val="24"/>
        </w:rPr>
        <w:t>What He has done:</w:t>
      </w:r>
    </w:p>
    <w:p w:rsidR="00AE2729" w:rsidRDefault="00AE2729">
      <w:pPr>
        <w:ind w:left="360" w:hanging="360"/>
        <w:rPr>
          <w:sz w:val="24"/>
          <w:szCs w:val="24"/>
        </w:rPr>
      </w:pPr>
      <w:r>
        <w:rPr>
          <w:sz w:val="24"/>
          <w:szCs w:val="24"/>
        </w:rPr>
        <w:t>What He is doing:</w:t>
      </w:r>
    </w:p>
    <w:p w:rsidR="00AE2729" w:rsidRDefault="00AE2729">
      <w:pPr>
        <w:ind w:left="360" w:hanging="360"/>
        <w:rPr>
          <w:sz w:val="24"/>
          <w:szCs w:val="24"/>
        </w:rPr>
      </w:pPr>
      <w:r>
        <w:rPr>
          <w:sz w:val="24"/>
          <w:szCs w:val="24"/>
        </w:rPr>
        <w:t>What He will do:</w:t>
      </w:r>
      <w:r>
        <w:rPr>
          <w:sz w:val="24"/>
          <w:szCs w:val="24"/>
        </w:rPr>
        <w:br/>
      </w:r>
    </w:p>
    <w:p w:rsidR="00AE2729" w:rsidRDefault="00AE2729">
      <w:pPr>
        <w:rPr>
          <w:i/>
          <w:iCs/>
          <w:sz w:val="24"/>
          <w:szCs w:val="24"/>
        </w:rPr>
      </w:pPr>
      <w:r>
        <w:rPr>
          <w:i/>
          <w:iCs/>
          <w:sz w:val="24"/>
          <w:szCs w:val="24"/>
        </w:rPr>
        <w:t xml:space="preserve">What ONE word would you use to describe your passion for serving Christ and sharing the gospel? </w:t>
      </w:r>
    </w:p>
    <w:p w:rsidR="00AE2729" w:rsidRDefault="00AE2729">
      <w:pPr>
        <w:rPr>
          <w:i/>
          <w:iCs/>
          <w:sz w:val="24"/>
          <w:szCs w:val="24"/>
        </w:rPr>
      </w:pPr>
    </w:p>
    <w:p w:rsidR="00AE2729" w:rsidRDefault="00AE2729">
      <w:pPr>
        <w:rPr>
          <w:i/>
          <w:iCs/>
          <w:sz w:val="24"/>
          <w:szCs w:val="24"/>
        </w:rPr>
      </w:pPr>
    </w:p>
    <w:p w:rsidR="00AE2729" w:rsidRDefault="00AE2729">
      <w:pPr>
        <w:rPr>
          <w:i/>
          <w:iCs/>
          <w:sz w:val="24"/>
          <w:szCs w:val="24"/>
        </w:rPr>
      </w:pPr>
    </w:p>
    <w:p w:rsidR="00AE2729" w:rsidRDefault="00AE2729">
      <w:pPr>
        <w:rPr>
          <w:i/>
          <w:iCs/>
          <w:sz w:val="24"/>
          <w:szCs w:val="24"/>
        </w:rPr>
      </w:pPr>
      <w:r>
        <w:rPr>
          <w:i/>
          <w:iCs/>
          <w:sz w:val="24"/>
          <w:szCs w:val="24"/>
        </w:rPr>
        <w:t>How would you describe your focus, free of distractions, on eternal things ?</w:t>
      </w:r>
    </w:p>
    <w:p w:rsidR="00AE2729" w:rsidRDefault="00AE2729">
      <w:pPr>
        <w:rPr>
          <w:i/>
          <w:iCs/>
          <w:sz w:val="24"/>
          <w:szCs w:val="24"/>
        </w:rPr>
      </w:pPr>
    </w:p>
    <w:p w:rsidR="00AE2729" w:rsidRDefault="00AE2729">
      <w:pPr>
        <w:rPr>
          <w:i/>
          <w:iCs/>
          <w:sz w:val="24"/>
          <w:szCs w:val="24"/>
        </w:rPr>
      </w:pPr>
    </w:p>
    <w:p w:rsidR="00AE2729" w:rsidRDefault="00AE2729">
      <w:pPr>
        <w:rPr>
          <w:sz w:val="24"/>
          <w:szCs w:val="24"/>
        </w:rPr>
      </w:pPr>
    </w:p>
    <w:p w:rsidR="00AE2729" w:rsidRDefault="00AE2729">
      <w:pPr>
        <w:rPr>
          <w:b/>
          <w:bCs/>
          <w:i/>
          <w:iCs/>
          <w:sz w:val="24"/>
          <w:szCs w:val="24"/>
        </w:rPr>
      </w:pPr>
      <w:r>
        <w:rPr>
          <w:b/>
          <w:bCs/>
          <w:i/>
          <w:iCs/>
          <w:sz w:val="24"/>
          <w:szCs w:val="24"/>
        </w:rPr>
        <w:t>Hope: Unafriad</w:t>
      </w:r>
    </w:p>
    <w:p w:rsidR="00AE2729" w:rsidRDefault="00AE2729">
      <w:pPr>
        <w:rPr>
          <w:sz w:val="24"/>
          <w:szCs w:val="24"/>
        </w:rPr>
      </w:pPr>
    </w:p>
    <w:p w:rsidR="00AE2729" w:rsidRDefault="00AE2729">
      <w:pPr>
        <w:rPr>
          <w:sz w:val="24"/>
          <w:szCs w:val="24"/>
        </w:rPr>
      </w:pPr>
      <w:r>
        <w:rPr>
          <w:sz w:val="24"/>
          <w:szCs w:val="24"/>
        </w:rPr>
        <w:t>A ________ trust and _____________ in what will _________ to _____________.</w:t>
      </w:r>
    </w:p>
    <w:p w:rsidR="00AE2729" w:rsidRDefault="00AE2729">
      <w:pPr>
        <w:rPr>
          <w:sz w:val="24"/>
          <w:szCs w:val="24"/>
        </w:rPr>
      </w:pPr>
      <w:r>
        <w:rPr>
          <w:sz w:val="24"/>
          <w:szCs w:val="24"/>
        </w:rPr>
        <w:t xml:space="preserve">Truth requires _______________ and ___________________. </w:t>
      </w:r>
    </w:p>
    <w:p w:rsidR="00AE2729" w:rsidRDefault="00AE2729">
      <w:pPr>
        <w:rPr>
          <w:sz w:val="24"/>
          <w:szCs w:val="24"/>
        </w:rPr>
      </w:pPr>
    </w:p>
    <w:p w:rsidR="00AE2729" w:rsidRDefault="00AE2729">
      <w:pPr>
        <w:rPr>
          <w:i/>
          <w:iCs/>
          <w:sz w:val="24"/>
          <w:szCs w:val="24"/>
        </w:rPr>
      </w:pPr>
      <w:r>
        <w:rPr>
          <w:i/>
          <w:iCs/>
          <w:sz w:val="24"/>
          <w:szCs w:val="24"/>
        </w:rPr>
        <w:t xml:space="preserve">What is the difference between the temporal and the sinful? </w:t>
      </w:r>
    </w:p>
    <w:p w:rsidR="00AE2729" w:rsidRDefault="00AE2729">
      <w:pPr>
        <w:rPr>
          <w:i/>
          <w:iCs/>
          <w:sz w:val="24"/>
          <w:szCs w:val="24"/>
        </w:rPr>
      </w:pPr>
      <w:r>
        <w:rPr>
          <w:i/>
          <w:iCs/>
          <w:sz w:val="24"/>
          <w:szCs w:val="24"/>
        </w:rPr>
        <w:t>What temporal things are often a distraction for you from the eternal?</w:t>
      </w:r>
    </w:p>
    <w:p w:rsidR="00AE2729" w:rsidRDefault="00AE2729">
      <w:pPr>
        <w:rPr>
          <w:sz w:val="24"/>
          <w:szCs w:val="24"/>
        </w:rPr>
      </w:pPr>
    </w:p>
    <w:p w:rsidR="00AE2729" w:rsidRDefault="00AE2729">
      <w:pPr>
        <w:rPr>
          <w:sz w:val="24"/>
          <w:szCs w:val="24"/>
        </w:rPr>
      </w:pPr>
    </w:p>
    <w:p w:rsidR="00AE2729" w:rsidRDefault="00AE2729">
      <w:pPr>
        <w:rPr>
          <w:sz w:val="24"/>
          <w:szCs w:val="24"/>
        </w:rPr>
      </w:pPr>
      <w:r>
        <w:rPr>
          <w:sz w:val="24"/>
          <w:szCs w:val="24"/>
          <w:u w:val="single"/>
        </w:rPr>
        <w:t xml:space="preserve">Bold and Fearless </w:t>
      </w:r>
      <w:r>
        <w:rPr>
          <w:sz w:val="24"/>
          <w:szCs w:val="24"/>
        </w:rPr>
        <w:br/>
      </w:r>
      <w:r>
        <w:rPr>
          <w:sz w:val="24"/>
          <w:szCs w:val="24"/>
        </w:rPr>
        <w:br/>
        <w:t>Joshua 1:9</w:t>
      </w:r>
      <w:r>
        <w:rPr>
          <w:sz w:val="24"/>
          <w:szCs w:val="24"/>
        </w:rPr>
        <w:br/>
      </w:r>
      <w:r>
        <w:rPr>
          <w:sz w:val="24"/>
          <w:szCs w:val="24"/>
        </w:rPr>
        <w:br/>
      </w:r>
      <w:r>
        <w:rPr>
          <w:sz w:val="24"/>
          <w:szCs w:val="24"/>
        </w:rPr>
        <w:br/>
        <w:t>Psalm 27:1</w:t>
      </w:r>
      <w:r>
        <w:rPr>
          <w:sz w:val="24"/>
          <w:szCs w:val="24"/>
        </w:rPr>
        <w:br/>
      </w:r>
    </w:p>
    <w:p w:rsidR="00AE2729" w:rsidRDefault="00AE2729">
      <w:pPr>
        <w:rPr>
          <w:sz w:val="24"/>
          <w:szCs w:val="24"/>
        </w:rPr>
      </w:pPr>
    </w:p>
    <w:p w:rsidR="00AE2729" w:rsidRDefault="00AE2729">
      <w:pPr>
        <w:rPr>
          <w:sz w:val="24"/>
          <w:szCs w:val="24"/>
        </w:rPr>
      </w:pPr>
      <w:r>
        <w:rPr>
          <w:sz w:val="24"/>
          <w:szCs w:val="24"/>
        </w:rPr>
        <w:t>Psalm 27:14</w:t>
      </w:r>
      <w:r>
        <w:rPr>
          <w:sz w:val="24"/>
          <w:szCs w:val="24"/>
        </w:rPr>
        <w:br/>
      </w:r>
      <w:r>
        <w:rPr>
          <w:sz w:val="24"/>
          <w:szCs w:val="24"/>
        </w:rPr>
        <w:br/>
      </w:r>
      <w:r>
        <w:rPr>
          <w:sz w:val="24"/>
          <w:szCs w:val="24"/>
        </w:rPr>
        <w:br/>
        <w:t>Acts 4:28-29</w:t>
      </w:r>
      <w:r>
        <w:rPr>
          <w:sz w:val="24"/>
          <w:szCs w:val="24"/>
        </w:rPr>
        <w:br/>
      </w:r>
      <w:r>
        <w:rPr>
          <w:sz w:val="24"/>
          <w:szCs w:val="24"/>
        </w:rPr>
        <w:br/>
      </w:r>
      <w:r>
        <w:rPr>
          <w:sz w:val="24"/>
          <w:szCs w:val="24"/>
        </w:rPr>
        <w:br/>
        <w:t>Romans 8:31</w:t>
      </w:r>
      <w:r>
        <w:rPr>
          <w:sz w:val="24"/>
          <w:szCs w:val="24"/>
        </w:rPr>
        <w:br/>
      </w:r>
      <w:r>
        <w:rPr>
          <w:sz w:val="24"/>
          <w:szCs w:val="24"/>
        </w:rPr>
        <w:br/>
      </w:r>
      <w:r>
        <w:rPr>
          <w:sz w:val="24"/>
          <w:szCs w:val="24"/>
        </w:rPr>
        <w:br/>
        <w:t>1 Corinthians 16:13</w:t>
      </w:r>
      <w:r>
        <w:rPr>
          <w:sz w:val="24"/>
          <w:szCs w:val="24"/>
        </w:rPr>
        <w:br/>
      </w:r>
    </w:p>
    <w:p w:rsidR="00AE2729" w:rsidRDefault="00AE2729">
      <w:pPr>
        <w:rPr>
          <w:sz w:val="24"/>
          <w:szCs w:val="24"/>
        </w:rPr>
      </w:pPr>
      <w:r>
        <w:rPr>
          <w:sz w:val="24"/>
          <w:szCs w:val="24"/>
        </w:rPr>
        <w:br/>
        <w:t xml:space="preserve">11 Corinthians 3:11-12 </w:t>
      </w:r>
      <w:r>
        <w:rPr>
          <w:sz w:val="24"/>
          <w:szCs w:val="24"/>
        </w:rPr>
        <w:br/>
      </w:r>
    </w:p>
    <w:p w:rsidR="00AE2729" w:rsidRDefault="00AE2729">
      <w:pPr>
        <w:rPr>
          <w:sz w:val="24"/>
          <w:szCs w:val="24"/>
        </w:rPr>
      </w:pPr>
    </w:p>
    <w:p w:rsidR="00AE2729" w:rsidRDefault="00AE2729">
      <w:pPr>
        <w:rPr>
          <w:sz w:val="24"/>
          <w:szCs w:val="24"/>
        </w:rPr>
      </w:pPr>
      <w:r>
        <w:rPr>
          <w:sz w:val="24"/>
          <w:szCs w:val="24"/>
        </w:rPr>
        <w:t>Hebrews 13:6</w:t>
      </w:r>
    </w:p>
    <w:p w:rsidR="00AE2729" w:rsidRDefault="00AE2729">
      <w:pPr>
        <w:rPr>
          <w:sz w:val="24"/>
          <w:szCs w:val="24"/>
        </w:rPr>
      </w:pPr>
    </w:p>
    <w:p w:rsidR="00AE2729" w:rsidRDefault="00AE2729">
      <w:pPr>
        <w:rPr>
          <w:sz w:val="24"/>
          <w:szCs w:val="24"/>
        </w:rPr>
      </w:pPr>
      <w:r>
        <w:rPr>
          <w:sz w:val="24"/>
          <w:szCs w:val="24"/>
        </w:rPr>
        <w:br/>
      </w:r>
      <w:r>
        <w:rPr>
          <w:b/>
          <w:bCs/>
          <w:i/>
          <w:iCs/>
          <w:sz w:val="24"/>
          <w:szCs w:val="24"/>
        </w:rPr>
        <w:t>Sold Out: Christ Magnified in my Body</w:t>
      </w:r>
      <w:r>
        <w:rPr>
          <w:sz w:val="24"/>
          <w:szCs w:val="24"/>
        </w:rPr>
        <w:br/>
      </w:r>
      <w:r>
        <w:rPr>
          <w:sz w:val="24"/>
          <w:szCs w:val="24"/>
          <w:u w:val="single"/>
        </w:rPr>
        <w:t>1 Corinthians 15:53-58</w:t>
      </w:r>
      <w:r>
        <w:rPr>
          <w:sz w:val="24"/>
          <w:szCs w:val="24"/>
        </w:rPr>
        <w:br/>
      </w:r>
    </w:p>
    <w:p w:rsidR="00AE2729" w:rsidRDefault="00AE2729">
      <w:pPr>
        <w:rPr>
          <w:sz w:val="24"/>
          <w:szCs w:val="24"/>
        </w:rPr>
      </w:pPr>
      <w:r>
        <w:rPr>
          <w:sz w:val="24"/>
          <w:szCs w:val="24"/>
        </w:rPr>
        <w:t xml:space="preserve">Death: ___________ and ____________ _______ defeated </w:t>
      </w:r>
    </w:p>
    <w:p w:rsidR="00AE2729" w:rsidRDefault="00AE2729">
      <w:pPr>
        <w:rPr>
          <w:sz w:val="24"/>
          <w:szCs w:val="24"/>
        </w:rPr>
      </w:pPr>
      <w:r>
        <w:rPr>
          <w:sz w:val="24"/>
          <w:szCs w:val="24"/>
        </w:rPr>
        <w:t xml:space="preserve"> </w:t>
      </w:r>
    </w:p>
    <w:p w:rsidR="00AE2729" w:rsidRDefault="00AE2729">
      <w:pPr>
        <w:rPr>
          <w:sz w:val="24"/>
          <w:szCs w:val="24"/>
        </w:rPr>
      </w:pPr>
    </w:p>
    <w:p w:rsidR="00AE2729" w:rsidRDefault="00AE2729">
      <w:pPr>
        <w:rPr>
          <w:sz w:val="24"/>
          <w:szCs w:val="24"/>
        </w:rPr>
      </w:pPr>
      <w:r>
        <w:rPr>
          <w:sz w:val="24"/>
          <w:szCs w:val="24"/>
        </w:rPr>
        <w:t xml:space="preserve">Because our _______________, ____________ flesh will be ________________ for our __________________, ________________ bodies, our ____________ should be to be _____________ by God. </w:t>
      </w:r>
    </w:p>
    <w:p w:rsidR="00AE2729" w:rsidRDefault="00AE2729">
      <w:pPr>
        <w:rPr>
          <w:i/>
          <w:iCs/>
          <w:sz w:val="24"/>
          <w:szCs w:val="24"/>
        </w:rPr>
      </w:pPr>
    </w:p>
    <w:p w:rsidR="00AE2729" w:rsidRDefault="00AE2729">
      <w:pPr>
        <w:rPr>
          <w:sz w:val="24"/>
          <w:szCs w:val="24"/>
        </w:rPr>
      </w:pPr>
      <w:r>
        <w:rPr>
          <w:sz w:val="24"/>
          <w:szCs w:val="24"/>
        </w:rPr>
        <w:t>Used by God:</w:t>
      </w:r>
    </w:p>
    <w:p w:rsidR="00AE2729" w:rsidRDefault="00AE2729">
      <w:pPr>
        <w:ind w:left="360" w:hanging="360"/>
        <w:rPr>
          <w:sz w:val="24"/>
          <w:szCs w:val="24"/>
        </w:rPr>
      </w:pPr>
      <w:r>
        <w:rPr>
          <w:sz w:val="24"/>
          <w:szCs w:val="24"/>
        </w:rPr>
        <w:t>Steadfast</w:t>
      </w:r>
    </w:p>
    <w:p w:rsidR="00AE2729" w:rsidRDefault="00AE2729">
      <w:pPr>
        <w:ind w:left="360" w:hanging="360"/>
        <w:rPr>
          <w:sz w:val="24"/>
          <w:szCs w:val="24"/>
        </w:rPr>
      </w:pPr>
      <w:r>
        <w:rPr>
          <w:sz w:val="24"/>
          <w:szCs w:val="24"/>
        </w:rPr>
        <w:t>Unmovable</w:t>
      </w:r>
    </w:p>
    <w:p w:rsidR="00AE2729" w:rsidRDefault="00AE2729">
      <w:pPr>
        <w:ind w:left="360" w:hanging="360"/>
        <w:rPr>
          <w:sz w:val="24"/>
          <w:szCs w:val="24"/>
        </w:rPr>
      </w:pPr>
      <w:r>
        <w:rPr>
          <w:sz w:val="24"/>
          <w:szCs w:val="24"/>
        </w:rPr>
        <w:t xml:space="preserve">Always Abounding in the Work of the Lord </w:t>
      </w:r>
    </w:p>
    <w:p w:rsidR="00AE2729" w:rsidRDefault="00AE2729">
      <w:pPr>
        <w:ind w:left="360" w:hanging="360"/>
        <w:rPr>
          <w:sz w:val="24"/>
          <w:szCs w:val="24"/>
        </w:rPr>
      </w:pPr>
      <w:r>
        <w:rPr>
          <w:sz w:val="24"/>
          <w:szCs w:val="24"/>
        </w:rPr>
        <w:t>Not Working in Vain</w:t>
      </w:r>
      <w:r>
        <w:rPr>
          <w:i/>
          <w:iCs/>
          <w:sz w:val="24"/>
          <w:szCs w:val="24"/>
        </w:rPr>
        <w:br/>
      </w:r>
    </w:p>
    <w:p w:rsidR="00AE2729" w:rsidRDefault="00AE2729">
      <w:pPr>
        <w:rPr>
          <w:sz w:val="24"/>
          <w:szCs w:val="24"/>
        </w:rPr>
      </w:pPr>
      <w:r>
        <w:rPr>
          <w:i/>
          <w:iCs/>
          <w:sz w:val="24"/>
          <w:szCs w:val="24"/>
        </w:rPr>
        <w:t>Would you be characterized as “always abounding in the work of the Lord“?</w:t>
      </w:r>
      <w:r>
        <w:rPr>
          <w:sz w:val="24"/>
          <w:szCs w:val="24"/>
        </w:rPr>
        <w:br/>
      </w:r>
    </w:p>
    <w:p w:rsidR="00AE2729" w:rsidRDefault="00AE2729">
      <w:pPr>
        <w:rPr>
          <w:sz w:val="24"/>
          <w:szCs w:val="24"/>
        </w:rPr>
      </w:pPr>
    </w:p>
    <w:p w:rsidR="00AE2729" w:rsidRDefault="00AE2729">
      <w:pPr>
        <w:rPr>
          <w:sz w:val="24"/>
          <w:szCs w:val="24"/>
        </w:rPr>
      </w:pPr>
    </w:p>
    <w:p w:rsidR="00AE2729" w:rsidRDefault="00AE2729">
      <w:pPr>
        <w:rPr>
          <w:i/>
          <w:iCs/>
          <w:sz w:val="24"/>
          <w:szCs w:val="24"/>
        </w:rPr>
      </w:pPr>
      <w:r>
        <w:rPr>
          <w:i/>
          <w:iCs/>
          <w:sz w:val="24"/>
          <w:szCs w:val="24"/>
        </w:rPr>
        <w:t xml:space="preserve">What does it mean to </w:t>
      </w:r>
      <w:r>
        <w:rPr>
          <w:b/>
          <w:bCs/>
          <w:i/>
          <w:iCs/>
          <w:sz w:val="24"/>
          <w:szCs w:val="24"/>
        </w:rPr>
        <w:t>always</w:t>
      </w:r>
      <w:r>
        <w:rPr>
          <w:i/>
          <w:iCs/>
          <w:sz w:val="24"/>
          <w:szCs w:val="24"/>
        </w:rPr>
        <w:t xml:space="preserve"> be </w:t>
      </w:r>
      <w:r>
        <w:rPr>
          <w:b/>
          <w:bCs/>
          <w:i/>
          <w:iCs/>
          <w:sz w:val="24"/>
          <w:szCs w:val="24"/>
        </w:rPr>
        <w:t>abounding</w:t>
      </w:r>
      <w:r>
        <w:rPr>
          <w:i/>
          <w:iCs/>
          <w:sz w:val="24"/>
          <w:szCs w:val="24"/>
        </w:rPr>
        <w:t xml:space="preserve"> in God‘s work?</w:t>
      </w:r>
    </w:p>
    <w:p w:rsidR="00AE2729" w:rsidRDefault="00AE2729">
      <w:pPr>
        <w:rPr>
          <w:i/>
          <w:iCs/>
          <w:sz w:val="24"/>
          <w:szCs w:val="24"/>
        </w:rPr>
      </w:pPr>
    </w:p>
    <w:p w:rsidR="00AE2729" w:rsidRDefault="00AE2729">
      <w:pPr>
        <w:rPr>
          <w:i/>
          <w:iCs/>
          <w:sz w:val="24"/>
          <w:szCs w:val="24"/>
        </w:rPr>
      </w:pPr>
    </w:p>
    <w:p w:rsidR="00AE2729" w:rsidRDefault="00AE2729">
      <w:pPr>
        <w:rPr>
          <w:i/>
          <w:iCs/>
          <w:sz w:val="24"/>
          <w:szCs w:val="24"/>
        </w:rPr>
      </w:pPr>
    </w:p>
    <w:p w:rsidR="00AE2729" w:rsidRDefault="00AE2729">
      <w:pPr>
        <w:rPr>
          <w:i/>
          <w:iCs/>
          <w:sz w:val="24"/>
          <w:szCs w:val="24"/>
        </w:rPr>
      </w:pPr>
      <w:r>
        <w:rPr>
          <w:i/>
          <w:iCs/>
          <w:sz w:val="24"/>
          <w:szCs w:val="24"/>
        </w:rPr>
        <w:t>What keeps you from God‘s work?</w:t>
      </w:r>
    </w:p>
    <w:p w:rsidR="00AE2729" w:rsidRDefault="00AE2729">
      <w:pPr>
        <w:rPr>
          <w:i/>
          <w:iCs/>
          <w:sz w:val="24"/>
          <w:szCs w:val="24"/>
        </w:rPr>
      </w:pPr>
    </w:p>
    <w:p w:rsidR="00AE2729" w:rsidRDefault="00AE2729">
      <w:pPr>
        <w:rPr>
          <w:i/>
          <w:iCs/>
          <w:sz w:val="24"/>
          <w:szCs w:val="24"/>
        </w:rPr>
      </w:pPr>
    </w:p>
    <w:p w:rsidR="00AE2729" w:rsidRDefault="00AE2729">
      <w:pPr>
        <w:rPr>
          <w:i/>
          <w:iCs/>
          <w:sz w:val="24"/>
          <w:szCs w:val="24"/>
        </w:rPr>
      </w:pPr>
    </w:p>
    <w:p w:rsidR="00AE2729" w:rsidRDefault="00AE2729">
      <w:pPr>
        <w:rPr>
          <w:b/>
          <w:bCs/>
          <w:i/>
          <w:iCs/>
          <w:sz w:val="24"/>
          <w:szCs w:val="24"/>
        </w:rPr>
      </w:pPr>
      <w:r>
        <w:rPr>
          <w:b/>
          <w:bCs/>
          <w:i/>
          <w:iCs/>
          <w:sz w:val="24"/>
          <w:szCs w:val="24"/>
        </w:rPr>
        <w:t xml:space="preserve">Singular: For me to Live is Christ </w:t>
      </w:r>
    </w:p>
    <w:p w:rsidR="00AE2729" w:rsidRDefault="00AE2729">
      <w:pPr>
        <w:rPr>
          <w:sz w:val="24"/>
          <w:szCs w:val="24"/>
          <w:u w:val="single"/>
        </w:rPr>
      </w:pPr>
      <w:r>
        <w:rPr>
          <w:sz w:val="24"/>
          <w:szCs w:val="24"/>
          <w:u w:val="single"/>
        </w:rPr>
        <w:t>1 Peter 4:7-11</w:t>
      </w:r>
    </w:p>
    <w:p w:rsidR="00AE2729" w:rsidRDefault="00AE2729">
      <w:pPr>
        <w:rPr>
          <w:sz w:val="24"/>
          <w:szCs w:val="24"/>
          <w:u w:val="single"/>
        </w:rPr>
      </w:pPr>
    </w:p>
    <w:p w:rsidR="00AE2729" w:rsidRDefault="00AE2729">
      <w:pPr>
        <w:rPr>
          <w:sz w:val="24"/>
          <w:szCs w:val="24"/>
        </w:rPr>
      </w:pPr>
      <w:r>
        <w:rPr>
          <w:sz w:val="24"/>
          <w:szCs w:val="24"/>
        </w:rPr>
        <w:t xml:space="preserve">Meaning of Death: </w:t>
      </w:r>
    </w:p>
    <w:p w:rsidR="00AE2729" w:rsidRDefault="00AE2729">
      <w:pPr>
        <w:rPr>
          <w:sz w:val="24"/>
          <w:szCs w:val="24"/>
        </w:rPr>
      </w:pPr>
      <w:r>
        <w:rPr>
          <w:sz w:val="24"/>
          <w:szCs w:val="24"/>
        </w:rPr>
        <w:t xml:space="preserve">_____________ with _______________ </w:t>
      </w:r>
    </w:p>
    <w:p w:rsidR="00AE2729" w:rsidRDefault="00AE2729">
      <w:pPr>
        <w:rPr>
          <w:sz w:val="24"/>
          <w:szCs w:val="24"/>
        </w:rPr>
      </w:pPr>
    </w:p>
    <w:p w:rsidR="00AE2729" w:rsidRDefault="00AE2729">
      <w:pPr>
        <w:rPr>
          <w:sz w:val="24"/>
          <w:szCs w:val="24"/>
        </w:rPr>
      </w:pPr>
      <w:r>
        <w:rPr>
          <w:sz w:val="24"/>
          <w:szCs w:val="24"/>
        </w:rPr>
        <w:t>Meaning of Life:</w:t>
      </w:r>
    </w:p>
    <w:p w:rsidR="00AE2729" w:rsidRDefault="00AE2729">
      <w:pPr>
        <w:rPr>
          <w:sz w:val="24"/>
          <w:szCs w:val="24"/>
        </w:rPr>
      </w:pPr>
      <w:r>
        <w:rPr>
          <w:sz w:val="24"/>
          <w:szCs w:val="24"/>
        </w:rPr>
        <w:t>_______________ for _______________</w:t>
      </w:r>
    </w:p>
    <w:p w:rsidR="00AE2729" w:rsidRDefault="00AE2729">
      <w:pPr>
        <w:rPr>
          <w:sz w:val="24"/>
          <w:szCs w:val="24"/>
        </w:rPr>
      </w:pPr>
    </w:p>
    <w:p w:rsidR="00AE2729" w:rsidRDefault="00AE2729">
      <w:pPr>
        <w:rPr>
          <w:sz w:val="24"/>
          <w:szCs w:val="24"/>
        </w:rPr>
      </w:pPr>
    </w:p>
    <w:p w:rsidR="00AE2729" w:rsidRDefault="00AE2729">
      <w:pPr>
        <w:rPr>
          <w:i/>
          <w:iCs/>
          <w:sz w:val="24"/>
          <w:szCs w:val="24"/>
        </w:rPr>
      </w:pPr>
      <w:r>
        <w:rPr>
          <w:i/>
          <w:iCs/>
          <w:sz w:val="24"/>
          <w:szCs w:val="24"/>
        </w:rPr>
        <w:t>“But the end of all things is at hand: be ye therefore sober, and watch unto prayer. And above all things have fervent charity among yourselves: for charity shall cover the multitude of sins. Use hospitality one to another without grudging. As every man hath received the gift, even so minister the same one to another, as good stewards of the manifold grace of God. If any man speak, let him speak as the oracles of God; if any man minister, let him do it as of the ability which God giveth: that God in all things may be glorified through Jesus Christ, to whom be praise and dominion forever and ever. Amen.”</w:t>
      </w:r>
    </w:p>
    <w:p w:rsidR="00AE2729" w:rsidRDefault="00AE2729">
      <w:pPr>
        <w:rPr>
          <w:i/>
          <w:iCs/>
          <w:sz w:val="24"/>
          <w:szCs w:val="24"/>
        </w:rPr>
      </w:pPr>
    </w:p>
    <w:p w:rsidR="00AE2729" w:rsidRDefault="00AE2729">
      <w:pPr>
        <w:ind w:left="360" w:hanging="360"/>
        <w:rPr>
          <w:i/>
          <w:iCs/>
          <w:sz w:val="24"/>
          <w:szCs w:val="24"/>
        </w:rPr>
      </w:pPr>
      <w:r>
        <w:rPr>
          <w:sz w:val="24"/>
          <w:szCs w:val="24"/>
        </w:rPr>
        <w:t xml:space="preserve">Circle Directive Words or Phrases </w:t>
      </w:r>
    </w:p>
    <w:p w:rsidR="00AE2729" w:rsidRDefault="00AE2729">
      <w:pPr>
        <w:ind w:left="360" w:hanging="360"/>
        <w:rPr>
          <w:i/>
          <w:iCs/>
          <w:sz w:val="24"/>
          <w:szCs w:val="24"/>
        </w:rPr>
      </w:pPr>
      <w:r>
        <w:rPr>
          <w:sz w:val="24"/>
          <w:szCs w:val="24"/>
        </w:rPr>
        <w:t>Make a List of Those Words or Phrases</w:t>
      </w:r>
    </w:p>
    <w:p w:rsidR="00AE2729" w:rsidRDefault="00AE2729">
      <w:pPr>
        <w:rPr>
          <w:i/>
          <w:iCs/>
          <w:sz w:val="24"/>
          <w:szCs w:val="24"/>
        </w:rPr>
      </w:pPr>
    </w:p>
    <w:p w:rsidR="00AE2729" w:rsidRDefault="00AE2729">
      <w:pPr>
        <w:rPr>
          <w:i/>
          <w:iCs/>
          <w:sz w:val="24"/>
          <w:szCs w:val="24"/>
        </w:rPr>
      </w:pPr>
    </w:p>
    <w:p w:rsidR="00AE2729" w:rsidRDefault="00AE2729">
      <w:pPr>
        <w:rPr>
          <w:i/>
          <w:iCs/>
          <w:sz w:val="24"/>
          <w:szCs w:val="24"/>
        </w:rPr>
      </w:pPr>
    </w:p>
    <w:p w:rsidR="00AE2729" w:rsidRDefault="00AE2729">
      <w:pPr>
        <w:rPr>
          <w:i/>
          <w:iCs/>
          <w:sz w:val="24"/>
          <w:szCs w:val="24"/>
        </w:rPr>
      </w:pPr>
    </w:p>
    <w:p w:rsidR="00AE2729" w:rsidRDefault="00AE2729">
      <w:pPr>
        <w:rPr>
          <w:i/>
          <w:iCs/>
          <w:sz w:val="24"/>
          <w:szCs w:val="24"/>
        </w:rPr>
      </w:pPr>
    </w:p>
    <w:p w:rsidR="00AE2729" w:rsidRDefault="00AE2729">
      <w:pPr>
        <w:rPr>
          <w:i/>
          <w:iCs/>
          <w:sz w:val="24"/>
          <w:szCs w:val="24"/>
        </w:rPr>
      </w:pPr>
    </w:p>
    <w:p w:rsidR="00AE2729" w:rsidRDefault="00AE2729">
      <w:pPr>
        <w:rPr>
          <w:i/>
          <w:iCs/>
          <w:sz w:val="24"/>
          <w:szCs w:val="24"/>
        </w:rPr>
      </w:pPr>
    </w:p>
    <w:p w:rsidR="00AE2729" w:rsidRDefault="00AE2729">
      <w:pPr>
        <w:rPr>
          <w:i/>
          <w:iCs/>
          <w:sz w:val="24"/>
          <w:szCs w:val="24"/>
        </w:rPr>
      </w:pPr>
      <w:r>
        <w:rPr>
          <w:i/>
          <w:iCs/>
          <w:sz w:val="24"/>
          <w:szCs w:val="24"/>
        </w:rPr>
        <w:t>Would you be characterized of passionately, unapologetically, faithfully displaying these fruits of a life that knows that time is fleeting and is fixed upon the eternity for which you were created?</w:t>
      </w:r>
    </w:p>
    <w:sectPr w:rsidR="00AE2729" w:rsidSect="00AE2729">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729" w:rsidRDefault="00AE2729" w:rsidP="00AE2729">
      <w:r>
        <w:separator/>
      </w:r>
    </w:p>
  </w:endnote>
  <w:endnote w:type="continuationSeparator" w:id="0">
    <w:p w:rsidR="00AE2729" w:rsidRDefault="00AE2729" w:rsidP="00AE27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29" w:rsidRDefault="00AE2729">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729" w:rsidRDefault="00AE2729" w:rsidP="00AE2729">
      <w:r>
        <w:separator/>
      </w:r>
    </w:p>
  </w:footnote>
  <w:footnote w:type="continuationSeparator" w:id="0">
    <w:p w:rsidR="00AE2729" w:rsidRDefault="00AE2729" w:rsidP="00AE2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29" w:rsidRDefault="00AE2729">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AE2729"/>
    <w:rsid w:val="00AE27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